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E9" w:rsidRDefault="008D33E9" w:rsidP="008D33E9">
      <w:pPr>
        <w:tabs>
          <w:tab w:val="center" w:pos="4153"/>
          <w:tab w:val="right" w:pos="8306"/>
        </w:tabs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Әл-</w:t>
      </w:r>
      <w:proofErr w:type="spellStart"/>
      <w:r>
        <w:rPr>
          <w:b/>
        </w:rPr>
        <w:t>Фараби</w:t>
      </w:r>
      <w:proofErr w:type="spellEnd"/>
      <w:r>
        <w:rPr>
          <w:b/>
          <w:lang w:val="kk-KZ"/>
        </w:rPr>
        <w:t xml:space="preserve"> атындағы Қазақ ұлттық университеті</w:t>
      </w:r>
    </w:p>
    <w:p w:rsidR="008D33E9" w:rsidRDefault="008D33E9" w:rsidP="008D33E9">
      <w:pPr>
        <w:jc w:val="center"/>
        <w:rPr>
          <w:b/>
          <w:lang w:val="kk-KZ"/>
        </w:rPr>
      </w:pPr>
      <w:r>
        <w:rPr>
          <w:b/>
          <w:lang w:val="kk-KZ"/>
        </w:rPr>
        <w:t>Философия және саясаттану факультеті</w:t>
      </w:r>
    </w:p>
    <w:p w:rsidR="008D33E9" w:rsidRDefault="008D33E9" w:rsidP="008D33E9">
      <w:pPr>
        <w:jc w:val="center"/>
        <w:rPr>
          <w:b/>
          <w:lang w:val="kk-KZ"/>
        </w:rPr>
      </w:pPr>
      <w:r>
        <w:rPr>
          <w:b/>
          <w:lang w:val="kk-KZ"/>
        </w:rPr>
        <w:t>Дінтану және мәдениеттану кафедрасы</w:t>
      </w:r>
    </w:p>
    <w:p w:rsidR="008D33E9" w:rsidRDefault="008D33E9" w:rsidP="008D33E9">
      <w:pPr>
        <w:jc w:val="center"/>
        <w:rPr>
          <w:b/>
          <w:lang w:val="kk-KZ"/>
        </w:rPr>
      </w:pPr>
      <w:r>
        <w:rPr>
          <w:b/>
          <w:lang w:val="kk-KZ"/>
        </w:rPr>
        <w:t xml:space="preserve"> «6М020400 – мәдениеттану» мамандығы бойынша білім беру бағдарламасы</w:t>
      </w:r>
    </w:p>
    <w:tbl>
      <w:tblPr>
        <w:tblW w:w="10725" w:type="dxa"/>
        <w:tblLayout w:type="fixed"/>
        <w:tblLook w:val="04A0"/>
      </w:tblPr>
      <w:tblGrid>
        <w:gridCol w:w="4247"/>
        <w:gridCol w:w="6478"/>
      </w:tblGrid>
      <w:tr w:rsidR="008D33E9" w:rsidTr="008D33E9">
        <w:tc>
          <w:tcPr>
            <w:tcW w:w="4248" w:type="dxa"/>
          </w:tcPr>
          <w:p w:rsidR="008D33E9" w:rsidRDefault="008D33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8D33E9" w:rsidRDefault="008D33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80" w:type="dxa"/>
            <w:hideMark/>
          </w:tcPr>
          <w:p w:rsidR="008D33E9" w:rsidRDefault="008D33E9">
            <w:pPr>
              <w:pStyle w:val="7"/>
              <w:jc w:val="right"/>
            </w:pPr>
            <w:r>
              <w:rPr>
                <w:b/>
              </w:rPr>
              <w:t>.</w:t>
            </w:r>
          </w:p>
        </w:tc>
      </w:tr>
    </w:tbl>
    <w:p w:rsidR="008D33E9" w:rsidRDefault="008D33E9" w:rsidP="008D33E9">
      <w:pPr>
        <w:jc w:val="center"/>
      </w:pPr>
      <w:r>
        <w:rPr>
          <w:b/>
        </w:rPr>
        <w:t>«</w:t>
      </w:r>
      <w:r>
        <w:rPr>
          <w:b/>
          <w:lang w:val="kk-KZ"/>
        </w:rPr>
        <w:t xml:space="preserve">Лингвистика және </w:t>
      </w:r>
      <w:proofErr w:type="gramStart"/>
      <w:r>
        <w:rPr>
          <w:b/>
          <w:lang w:val="kk-KZ"/>
        </w:rPr>
        <w:t>м</w:t>
      </w:r>
      <w:proofErr w:type="gramEnd"/>
      <w:r>
        <w:rPr>
          <w:b/>
          <w:lang w:val="kk-KZ"/>
        </w:rPr>
        <w:t>әдени</w:t>
      </w:r>
      <w:r>
        <w:rPr>
          <w:b/>
        </w:rPr>
        <w:t xml:space="preserve"> антропологи</w:t>
      </w:r>
      <w:r>
        <w:rPr>
          <w:b/>
          <w:lang w:val="kk-KZ"/>
        </w:rPr>
        <w:t>я</w:t>
      </w:r>
      <w:r>
        <w:rPr>
          <w:b/>
        </w:rPr>
        <w:t xml:space="preserve">» </w:t>
      </w:r>
      <w:r>
        <w:t>(</w:t>
      </w:r>
      <w:r>
        <w:rPr>
          <w:lang w:val="kk-KZ"/>
        </w:rPr>
        <w:t>3</w:t>
      </w:r>
      <w:r>
        <w:t xml:space="preserve"> кредит)</w:t>
      </w:r>
    </w:p>
    <w:p w:rsidR="00B14848" w:rsidRDefault="008D33E9" w:rsidP="008D33E9">
      <w:pPr>
        <w:jc w:val="center"/>
        <w:rPr>
          <w:b/>
          <w:lang w:val="kk-KZ"/>
        </w:rPr>
      </w:pPr>
      <w:r>
        <w:rPr>
          <w:b/>
          <w:lang w:val="kk-KZ"/>
        </w:rPr>
        <w:t>2019-2020 оқу жылы. Күзгі семестр</w:t>
      </w:r>
      <w:r w:rsidRPr="000D6A16">
        <w:rPr>
          <w:lang w:val="kk-KZ"/>
        </w:rPr>
        <w:t xml:space="preserve"> </w:t>
      </w:r>
      <w:r w:rsidR="00B14848" w:rsidRPr="000D6A16">
        <w:rPr>
          <w:lang w:val="kk-KZ"/>
        </w:rPr>
        <w:t>«</w:t>
      </w:r>
      <w:r w:rsidR="008B2632" w:rsidRPr="004E1865">
        <w:rPr>
          <w:b/>
          <w:lang w:val="kk-KZ"/>
        </w:rPr>
        <w:t>Лингвистика және антропология</w:t>
      </w:r>
      <w:r w:rsidR="00B14848" w:rsidRPr="000D6A16">
        <w:rPr>
          <w:lang w:val="kk-KZ"/>
        </w:rPr>
        <w:t>» пәнінен</w:t>
      </w:r>
      <w:r w:rsidR="00B14848" w:rsidRPr="0071611D">
        <w:rPr>
          <w:b/>
          <w:lang w:val="kk-KZ"/>
        </w:rPr>
        <w:t xml:space="preserve"> </w:t>
      </w:r>
      <w:r w:rsidR="00B14848" w:rsidRPr="0071611D">
        <w:rPr>
          <w:b/>
          <w:lang w:val="en-US"/>
        </w:rPr>
        <w:t>Midterm</w:t>
      </w:r>
      <w:r w:rsidR="00B14848" w:rsidRPr="0071611D">
        <w:rPr>
          <w:b/>
        </w:rPr>
        <w:t xml:space="preserve"> </w:t>
      </w:r>
      <w:r w:rsidR="00B14848" w:rsidRPr="0071611D">
        <w:rPr>
          <w:b/>
          <w:lang w:val="en-US"/>
        </w:rPr>
        <w:t>Exam</w:t>
      </w:r>
      <w:r w:rsidR="00B14848" w:rsidRPr="008D33E9">
        <w:rPr>
          <w:b/>
        </w:rPr>
        <w:t xml:space="preserve">  </w:t>
      </w:r>
      <w:r w:rsidR="00B14848">
        <w:rPr>
          <w:b/>
        </w:rPr>
        <w:t>бағдарламасы</w:t>
      </w:r>
    </w:p>
    <w:p w:rsidR="00B14848" w:rsidRPr="000D6A16" w:rsidRDefault="00B14848" w:rsidP="00B14848">
      <w:pPr>
        <w:jc w:val="center"/>
        <w:rPr>
          <w:b/>
          <w:lang w:val="kk-KZ"/>
        </w:rPr>
      </w:pPr>
    </w:p>
    <w:p w:rsidR="00B14848" w:rsidRDefault="00B14848" w:rsidP="00B14848">
      <w:pPr>
        <w:jc w:val="both"/>
        <w:rPr>
          <w:lang w:val="kk-KZ"/>
        </w:rPr>
      </w:pPr>
      <w:r w:rsidRPr="0071611D">
        <w:rPr>
          <w:b/>
          <w:lang w:val="kk-KZ"/>
        </w:rPr>
        <w:t xml:space="preserve">Өткізу түрі: </w:t>
      </w:r>
      <w:r w:rsidRPr="0071611D">
        <w:rPr>
          <w:lang w:val="kk-KZ"/>
        </w:rPr>
        <w:t>Жазбаша</w:t>
      </w:r>
    </w:p>
    <w:p w:rsidR="00B14848" w:rsidRPr="0071611D" w:rsidRDefault="00B14848" w:rsidP="00B14848">
      <w:pPr>
        <w:jc w:val="both"/>
        <w:rPr>
          <w:lang w:val="kk-KZ"/>
        </w:rPr>
      </w:pPr>
    </w:p>
    <w:p w:rsidR="00B14848" w:rsidRPr="00B14848" w:rsidRDefault="00B14848" w:rsidP="00B14848">
      <w:pPr>
        <w:jc w:val="both"/>
        <w:rPr>
          <w:lang w:val="kk-KZ"/>
        </w:rPr>
      </w:pPr>
      <w:r w:rsidRPr="0071611D">
        <w:rPr>
          <w:b/>
          <w:lang w:val="kk-KZ"/>
        </w:rPr>
        <w:t>Тапсыру уақтысы:</w:t>
      </w:r>
      <w:r w:rsidRPr="00B14848">
        <w:rPr>
          <w:lang w:val="kk-KZ"/>
        </w:rPr>
        <w:t xml:space="preserve"> </w:t>
      </w:r>
      <w:r w:rsidR="003B116D">
        <w:rPr>
          <w:lang w:val="kk-KZ"/>
        </w:rPr>
        <w:t>10</w:t>
      </w:r>
      <w:r w:rsidRPr="00B14848">
        <w:rPr>
          <w:lang w:val="kk-KZ"/>
        </w:rPr>
        <w:t>-ш</w:t>
      </w:r>
      <w:r w:rsidR="003B116D">
        <w:rPr>
          <w:lang w:val="kk-KZ"/>
        </w:rPr>
        <w:t>ы</w:t>
      </w:r>
      <w:r w:rsidRPr="00B14848">
        <w:rPr>
          <w:lang w:val="kk-KZ"/>
        </w:rPr>
        <w:t xml:space="preserve"> апта</w:t>
      </w:r>
    </w:p>
    <w:p w:rsidR="00B14848" w:rsidRPr="0071611D" w:rsidRDefault="00B14848" w:rsidP="00B14848">
      <w:pPr>
        <w:jc w:val="both"/>
        <w:rPr>
          <w:lang w:val="kk-KZ"/>
        </w:rPr>
      </w:pPr>
    </w:p>
    <w:p w:rsidR="00B14848" w:rsidRPr="00857BCC" w:rsidRDefault="00B14848" w:rsidP="00B14848">
      <w:pPr>
        <w:rPr>
          <w:b/>
          <w:bCs/>
          <w:lang w:val="kk-KZ"/>
        </w:rPr>
      </w:pPr>
      <w:r w:rsidRPr="0071611D">
        <w:rPr>
          <w:b/>
          <w:bCs/>
          <w:lang w:val="kk-KZ"/>
        </w:rPr>
        <w:t>Тақырып</w:t>
      </w:r>
      <w:r w:rsidRPr="0071611D">
        <w:rPr>
          <w:lang w:val="kk-KZ"/>
        </w:rPr>
        <w:t xml:space="preserve">: </w:t>
      </w:r>
      <w:r w:rsidR="008B2632" w:rsidRPr="00857BCC">
        <w:rPr>
          <w:b/>
          <w:lang w:val="kk-KZ"/>
        </w:rPr>
        <w:t>Лингвистика және антропология</w:t>
      </w:r>
    </w:p>
    <w:p w:rsidR="00B14848" w:rsidRPr="0071611D" w:rsidRDefault="00B14848" w:rsidP="00B14848">
      <w:pPr>
        <w:rPr>
          <w:lang w:val="kk-KZ"/>
        </w:rPr>
      </w:pPr>
      <w:r w:rsidRPr="0071611D">
        <w:rPr>
          <w:b/>
          <w:bCs/>
          <w:lang w:val="kk-KZ"/>
        </w:rPr>
        <w:t> Экзаменді қабылдау ерекшеліктері</w:t>
      </w:r>
      <w:r w:rsidRPr="0071611D">
        <w:rPr>
          <w:lang w:val="kk-KZ"/>
        </w:rPr>
        <w:t>: Студент семинар сабақтын орындалуын А-4 форматтағы параққа жазып тапсырады</w:t>
      </w:r>
      <w:r w:rsidR="003B116D">
        <w:rPr>
          <w:lang w:val="kk-KZ"/>
        </w:rPr>
        <w:t>10</w:t>
      </w:r>
      <w:r w:rsidRPr="0071611D">
        <w:rPr>
          <w:lang w:val="kk-KZ"/>
        </w:rPr>
        <w:t xml:space="preserve">-ші аптада  </w:t>
      </w:r>
    </w:p>
    <w:p w:rsidR="00B14848" w:rsidRPr="0071611D" w:rsidRDefault="00B14848" w:rsidP="00B14848">
      <w:pPr>
        <w:rPr>
          <w:b/>
          <w:lang w:val="kk-KZ"/>
        </w:rPr>
      </w:pPr>
    </w:p>
    <w:p w:rsidR="00F531D3" w:rsidRPr="008D33E9" w:rsidRDefault="00B14848">
      <w:pPr>
        <w:rPr>
          <w:b/>
          <w:lang w:val="en-US"/>
        </w:rPr>
      </w:pPr>
      <w:r w:rsidRPr="008D33E9">
        <w:rPr>
          <w:b/>
          <w:lang w:val="kk-KZ"/>
        </w:rPr>
        <w:t>Тақырып бойынша сұрақтар:</w:t>
      </w:r>
      <w:r w:rsidRPr="008D33E9">
        <w:rPr>
          <w:lang w:val="kk-KZ"/>
        </w:rPr>
        <w:t xml:space="preserve"> </w:t>
      </w:r>
    </w:p>
    <w:p w:rsidR="00B14848" w:rsidRPr="008D33E9" w:rsidRDefault="004E1865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D33E9">
        <w:rPr>
          <w:rFonts w:ascii="Times New Roman" w:hAnsi="Times New Roman"/>
          <w:sz w:val="24"/>
          <w:szCs w:val="24"/>
          <w:lang w:val="kk-KZ"/>
        </w:rPr>
        <w:t>Лингвистика және антропология</w:t>
      </w:r>
      <w:r w:rsidR="00B14848" w:rsidRPr="008D33E9">
        <w:rPr>
          <w:rFonts w:ascii="Times New Roman" w:hAnsi="Times New Roman"/>
          <w:bCs/>
          <w:sz w:val="24"/>
          <w:szCs w:val="24"/>
          <w:lang w:val="kk-KZ"/>
        </w:rPr>
        <w:t xml:space="preserve"> пәнінің мәдениеттанулық пәндер арасындағы </w:t>
      </w:r>
      <w:proofErr w:type="spellStart"/>
      <w:r w:rsidR="00B14848" w:rsidRPr="008D33E9">
        <w:rPr>
          <w:rFonts w:ascii="Times New Roman" w:hAnsi="Times New Roman"/>
          <w:bCs/>
          <w:sz w:val="24"/>
          <w:szCs w:val="24"/>
          <w:lang w:val="en-US"/>
        </w:rPr>
        <w:t>орны</w:t>
      </w:r>
      <w:proofErr w:type="spellEnd"/>
    </w:p>
    <w:p w:rsidR="00B14848" w:rsidRPr="008D33E9" w:rsidRDefault="004E1865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D33E9">
        <w:rPr>
          <w:rFonts w:ascii="Times New Roman" w:hAnsi="Times New Roman"/>
          <w:sz w:val="24"/>
          <w:szCs w:val="24"/>
          <w:lang w:val="kk-KZ"/>
        </w:rPr>
        <w:t>Лингвистика және антропологиян</w:t>
      </w:r>
      <w:r w:rsidR="00B14848" w:rsidRPr="008D33E9">
        <w:rPr>
          <w:rFonts w:ascii="Times New Roman" w:hAnsi="Times New Roman"/>
          <w:sz w:val="24"/>
          <w:szCs w:val="24"/>
          <w:lang w:val="kk-KZ"/>
        </w:rPr>
        <w:t>ың қалыптасуының негізгі кезеңдері</w:t>
      </w:r>
    </w:p>
    <w:p w:rsidR="00B14848" w:rsidRPr="008D33E9" w:rsidRDefault="004E1865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sz w:val="24"/>
          <w:szCs w:val="24"/>
          <w:lang w:val="kk-KZ"/>
        </w:rPr>
        <w:t>Лингвистика және антропология</w:t>
      </w:r>
      <w:r w:rsidRPr="008D33E9">
        <w:rPr>
          <w:rFonts w:ascii="Times New Roman" w:hAnsi="Times New Roman"/>
          <w:sz w:val="24"/>
          <w:szCs w:val="24"/>
          <w:lang w:val="ru-MO"/>
        </w:rPr>
        <w:t>н</w:t>
      </w:r>
      <w:r w:rsidR="00B14848" w:rsidRPr="008D33E9">
        <w:rPr>
          <w:rFonts w:ascii="Times New Roman" w:hAnsi="Times New Roman"/>
          <w:sz w:val="24"/>
          <w:szCs w:val="24"/>
          <w:lang w:val="ru-MO"/>
        </w:rPr>
        <w:t xml:space="preserve">ың </w:t>
      </w:r>
      <w:proofErr w:type="spellStart"/>
      <w:r w:rsidR="00B14848" w:rsidRPr="008D33E9">
        <w:rPr>
          <w:rFonts w:ascii="Times New Roman" w:hAnsi="Times New Roman"/>
          <w:sz w:val="24"/>
          <w:szCs w:val="24"/>
          <w:lang w:val="ru-MO"/>
        </w:rPr>
        <w:t>негізгі</w:t>
      </w:r>
      <w:proofErr w:type="spellEnd"/>
      <w:r w:rsidR="00B14848" w:rsidRPr="008D33E9">
        <w:rPr>
          <w:rFonts w:ascii="Times New Roman" w:hAnsi="Times New Roman"/>
          <w:sz w:val="24"/>
          <w:szCs w:val="24"/>
          <w:lang w:val="ru-MO"/>
        </w:rPr>
        <w:t xml:space="preserve"> </w:t>
      </w:r>
      <w:proofErr w:type="spellStart"/>
      <w:r w:rsidR="00B14848" w:rsidRPr="008D33E9">
        <w:rPr>
          <w:rFonts w:ascii="Times New Roman" w:hAnsi="Times New Roman"/>
          <w:sz w:val="24"/>
          <w:szCs w:val="24"/>
          <w:lang w:val="ru-MO"/>
        </w:rPr>
        <w:t>тенденциялары</w:t>
      </w:r>
      <w:proofErr w:type="spellEnd"/>
      <w:r w:rsidR="00B14848" w:rsidRPr="008D33E9">
        <w:rPr>
          <w:rFonts w:ascii="Times New Roman" w:hAnsi="Times New Roman"/>
          <w:sz w:val="24"/>
          <w:szCs w:val="24"/>
          <w:lang w:val="ru-MO"/>
        </w:rPr>
        <w:t>.</w:t>
      </w:r>
    </w:p>
    <w:p w:rsidR="00B14848" w:rsidRPr="008D33E9" w:rsidRDefault="004E1865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sz w:val="24"/>
          <w:szCs w:val="24"/>
          <w:lang w:val="kk-KZ"/>
        </w:rPr>
        <w:t>Лингвистика және антропология</w:t>
      </w:r>
      <w:r w:rsidR="00B14848" w:rsidRPr="008D33E9">
        <w:rPr>
          <w:rFonts w:ascii="Times New Roman" w:hAnsi="Times New Roman"/>
          <w:bCs/>
          <w:sz w:val="24"/>
          <w:szCs w:val="24"/>
          <w:lang w:val="kk-KZ"/>
        </w:rPr>
        <w:t>ның негізгі ұғымдар жүйесі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Мәдени семалар, мәдени концепттер, мәдени коннотоциялар.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Фразеологиялық бірліктер және олардың ұлтық мәдени семантикасы.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Тілдің лингвомәдени бейнесі.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Элитарлы мәдениет, ұлттық мәдениет, кәсіби субмәденит тілдері.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sz w:val="24"/>
          <w:szCs w:val="24"/>
          <w:lang w:val="kk-KZ"/>
        </w:rPr>
        <w:t>Архетиптер, мифтер мен мақал-мәтелдердің әлемнің тілдік картинасын жасауы.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Тілдік мәндердің лингвомәдени анализі.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Ғылыми зерттеу пәндерін лингвомәдениет тұрғысынан талдау.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Ағылшын және орыс тіліндегі этнографиялық лакуналар.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Адам ұлттық мәдениет пен тілдің тасымалдаушысы.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 xml:space="preserve">Адамның мәдениет пен тілдегі болмысы.  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А. Потебняның «Ой және тіл» еңбегіндегі  ой тұжырымдамалары.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Мифтегі, халық шығармашылығы мен фразеологиядағы адам бейнесі.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sz w:val="24"/>
          <w:szCs w:val="24"/>
          <w:lang w:val="kk-KZ"/>
        </w:rPr>
        <w:t>Әлемнің тілдік картинасы және мәдениет.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Эквивалентсіз лексика функцияларының лингвомәдени аспектілері.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>Лингвомәдениттану және тілдің функциялары.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sz w:val="24"/>
          <w:szCs w:val="24"/>
          <w:lang w:val="kk-KZ"/>
        </w:rPr>
        <w:t xml:space="preserve">Этнолингвистика, лингвопсихология және социолигвистика ғылымдардың лингвомәдениеттанумен өз ара байланыстары. 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</w:rPr>
        <w:t>Т</w:t>
      </w:r>
      <w:r w:rsidRPr="008D33E9">
        <w:rPr>
          <w:rFonts w:ascii="Times New Roman" w:hAnsi="Times New Roman"/>
          <w:bCs/>
          <w:sz w:val="24"/>
          <w:szCs w:val="24"/>
          <w:lang w:val="kk-KZ"/>
        </w:rPr>
        <w:t>ілдің лингвомәдени теориясы.</w:t>
      </w:r>
    </w:p>
    <w:p w:rsidR="00B14848" w:rsidRPr="008D33E9" w:rsidRDefault="00B14848" w:rsidP="00B1484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3E9">
        <w:rPr>
          <w:rFonts w:ascii="Times New Roman" w:hAnsi="Times New Roman"/>
          <w:bCs/>
          <w:sz w:val="24"/>
          <w:szCs w:val="24"/>
          <w:lang w:val="kk-KZ"/>
        </w:rPr>
        <w:t xml:space="preserve"> Лексема, лексикалық фон, лексикалық мағына түсініктері.</w:t>
      </w:r>
    </w:p>
    <w:p w:rsidR="00B14848" w:rsidRPr="008D33E9" w:rsidRDefault="00B14848"/>
    <w:p w:rsidR="00B14848" w:rsidRPr="008D33E9" w:rsidRDefault="00B14848" w:rsidP="00B14848">
      <w:pPr>
        <w:ind w:left="360"/>
        <w:jc w:val="center"/>
        <w:rPr>
          <w:b/>
          <w:lang w:val="kk-KZ"/>
        </w:rPr>
      </w:pPr>
      <w:r w:rsidRPr="008D33E9">
        <w:rPr>
          <w:b/>
          <w:lang w:val="kk-KZ"/>
        </w:rPr>
        <w:t>Баға қою критерилері</w:t>
      </w:r>
    </w:p>
    <w:p w:rsidR="00B14848" w:rsidRPr="008D33E9" w:rsidRDefault="00B14848" w:rsidP="00B14848">
      <w:pPr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9"/>
        <w:gridCol w:w="5806"/>
      </w:tblGrid>
      <w:tr w:rsidR="00B14848" w:rsidRPr="008D33E9" w:rsidTr="00986D4E">
        <w:tc>
          <w:tcPr>
            <w:tcW w:w="2589" w:type="dxa"/>
          </w:tcPr>
          <w:p w:rsidR="00B14848" w:rsidRPr="008D33E9" w:rsidRDefault="00B14848" w:rsidP="00986D4E">
            <w:pPr>
              <w:jc w:val="both"/>
            </w:pPr>
            <w:r w:rsidRPr="008D33E9">
              <w:t>Балл</w:t>
            </w:r>
          </w:p>
        </w:tc>
        <w:tc>
          <w:tcPr>
            <w:tcW w:w="5806" w:type="dxa"/>
          </w:tcPr>
          <w:p w:rsidR="00B14848" w:rsidRPr="008D33E9" w:rsidRDefault="00B14848" w:rsidP="00986D4E">
            <w:pPr>
              <w:jc w:val="both"/>
              <w:rPr>
                <w:lang w:val="kk-KZ"/>
              </w:rPr>
            </w:pPr>
            <w:r w:rsidRPr="008D33E9">
              <w:rPr>
                <w:lang w:val="kk-KZ"/>
              </w:rPr>
              <w:t>Жауаптың құрлымы</w:t>
            </w:r>
          </w:p>
        </w:tc>
      </w:tr>
      <w:tr w:rsidR="00B14848" w:rsidRPr="0071611D" w:rsidTr="00986D4E">
        <w:tc>
          <w:tcPr>
            <w:tcW w:w="2589" w:type="dxa"/>
          </w:tcPr>
          <w:p w:rsidR="00B14848" w:rsidRPr="0071611D" w:rsidRDefault="00B14848" w:rsidP="00986D4E">
            <w:pPr>
              <w:jc w:val="both"/>
            </w:pPr>
            <w:r w:rsidRPr="0071611D">
              <w:rPr>
                <w:lang w:val="kk-KZ"/>
              </w:rPr>
              <w:t>90-100 бал</w:t>
            </w:r>
            <w:r>
              <w:rPr>
                <w:lang w:val="kk-KZ"/>
              </w:rPr>
              <w:t>л</w:t>
            </w:r>
            <w:r w:rsidRPr="0071611D">
              <w:rPr>
                <w:lang w:val="kk-KZ"/>
              </w:rPr>
              <w:t xml:space="preserve"> (</w:t>
            </w:r>
            <w:r>
              <w:rPr>
                <w:lang w:val="kk-KZ"/>
              </w:rPr>
              <w:t xml:space="preserve">өте </w:t>
            </w:r>
            <w:r>
              <w:rPr>
                <w:lang w:val="kk-KZ"/>
              </w:rPr>
              <w:lastRenderedPageBreak/>
              <w:t>жақсы</w:t>
            </w:r>
            <w:r w:rsidRPr="0071611D">
              <w:rPr>
                <w:lang w:val="kk-KZ"/>
              </w:rPr>
              <w:t>)</w:t>
            </w:r>
            <w:r w:rsidRPr="0071611D">
              <w:t xml:space="preserve"> </w:t>
            </w:r>
          </w:p>
          <w:p w:rsidR="00B14848" w:rsidRPr="0071611D" w:rsidRDefault="00B14848" w:rsidP="00986D4E">
            <w:pPr>
              <w:jc w:val="both"/>
            </w:pPr>
          </w:p>
        </w:tc>
        <w:tc>
          <w:tcPr>
            <w:tcW w:w="5806" w:type="dxa"/>
          </w:tcPr>
          <w:p w:rsidR="00B14848" w:rsidRPr="0071611D" w:rsidRDefault="00B14848" w:rsidP="00986D4E">
            <w:pPr>
              <w:jc w:val="both"/>
            </w:pPr>
            <w:r>
              <w:rPr>
                <w:lang w:val="kk-KZ"/>
              </w:rPr>
              <w:lastRenderedPageBreak/>
              <w:t xml:space="preserve">Жұмыс толық және сұрақтар анық көрсетілген. </w:t>
            </w:r>
            <w:r>
              <w:rPr>
                <w:lang w:val="kk-KZ"/>
              </w:rPr>
              <w:lastRenderedPageBreak/>
              <w:t xml:space="preserve">Авторлық позицияны нақты көрсеткен, ғылымый біліммен тұжырымдалған. Жатық бай тілде жазылған.  </w:t>
            </w:r>
          </w:p>
        </w:tc>
      </w:tr>
      <w:tr w:rsidR="00B14848" w:rsidRPr="0071611D" w:rsidTr="00986D4E">
        <w:tc>
          <w:tcPr>
            <w:tcW w:w="2589" w:type="dxa"/>
          </w:tcPr>
          <w:p w:rsidR="00B14848" w:rsidRPr="0071611D" w:rsidRDefault="00B14848" w:rsidP="00986D4E">
            <w:pPr>
              <w:jc w:val="both"/>
            </w:pPr>
            <w:r w:rsidRPr="0071611D">
              <w:rPr>
                <w:lang w:val="kk-KZ"/>
              </w:rPr>
              <w:lastRenderedPageBreak/>
              <w:t>75-89 (</w:t>
            </w:r>
            <w:r>
              <w:rPr>
                <w:lang w:val="kk-KZ"/>
              </w:rPr>
              <w:t>жақсы</w:t>
            </w:r>
            <w:r w:rsidRPr="0071611D">
              <w:rPr>
                <w:lang w:val="kk-KZ"/>
              </w:rPr>
              <w:t>)</w:t>
            </w:r>
            <w:r w:rsidRPr="0071611D">
              <w:t xml:space="preserve"> </w:t>
            </w:r>
          </w:p>
          <w:p w:rsidR="00B14848" w:rsidRPr="0071611D" w:rsidRDefault="00B14848" w:rsidP="00986D4E">
            <w:pPr>
              <w:jc w:val="both"/>
            </w:pPr>
          </w:p>
        </w:tc>
        <w:tc>
          <w:tcPr>
            <w:tcW w:w="5806" w:type="dxa"/>
          </w:tcPr>
          <w:p w:rsidR="00B14848" w:rsidRPr="0071611D" w:rsidRDefault="00B14848" w:rsidP="00986D4E">
            <w:pPr>
              <w:jc w:val="both"/>
            </w:pPr>
            <w:r>
              <w:rPr>
                <w:lang w:val="kk-KZ"/>
              </w:rPr>
              <w:t xml:space="preserve">Жауап жақсы жазылған, брақ автор нақты мәселелерді ашып көрсетпеген </w:t>
            </w:r>
          </w:p>
        </w:tc>
      </w:tr>
      <w:tr w:rsidR="00B14848" w:rsidRPr="0071611D" w:rsidTr="00986D4E">
        <w:tc>
          <w:tcPr>
            <w:tcW w:w="2589" w:type="dxa"/>
          </w:tcPr>
          <w:p w:rsidR="00B14848" w:rsidRPr="0071611D" w:rsidRDefault="00B14848" w:rsidP="00986D4E">
            <w:pPr>
              <w:jc w:val="both"/>
            </w:pPr>
            <w:r>
              <w:rPr>
                <w:lang w:val="kk-KZ"/>
              </w:rPr>
              <w:t>50-74 (қанағаттанарлық</w:t>
            </w:r>
            <w:r w:rsidRPr="0071611D">
              <w:rPr>
                <w:lang w:val="kk-KZ"/>
              </w:rPr>
              <w:t>)</w:t>
            </w:r>
            <w:r w:rsidRPr="0071611D">
              <w:t xml:space="preserve"> </w:t>
            </w:r>
          </w:p>
          <w:p w:rsidR="00B14848" w:rsidRPr="0071611D" w:rsidRDefault="00B14848" w:rsidP="00986D4E">
            <w:pPr>
              <w:jc w:val="both"/>
            </w:pPr>
          </w:p>
        </w:tc>
        <w:tc>
          <w:tcPr>
            <w:tcW w:w="5806" w:type="dxa"/>
          </w:tcPr>
          <w:p w:rsidR="00B14848" w:rsidRPr="0071611D" w:rsidRDefault="00B14848" w:rsidP="00986D4E">
            <w:pPr>
              <w:jc w:val="both"/>
            </w:pPr>
            <w:r>
              <w:rPr>
                <w:lang w:val="kk-KZ"/>
              </w:rPr>
              <w:t xml:space="preserve">Тапсырма жалпы орындалған: анализ жасау мәселесі жок. Тапсырма шамалап үстіртін орындалған </w:t>
            </w:r>
          </w:p>
        </w:tc>
      </w:tr>
      <w:tr w:rsidR="00B14848" w:rsidRPr="0071611D" w:rsidTr="00986D4E">
        <w:tc>
          <w:tcPr>
            <w:tcW w:w="2589" w:type="dxa"/>
          </w:tcPr>
          <w:p w:rsidR="00B14848" w:rsidRPr="0071611D" w:rsidRDefault="00B14848" w:rsidP="00986D4E">
            <w:pPr>
              <w:jc w:val="both"/>
            </w:pPr>
            <w:r w:rsidRPr="0071611D">
              <w:rPr>
                <w:lang w:val="kk-KZ"/>
              </w:rPr>
              <w:t>0-49 (</w:t>
            </w:r>
            <w:r w:rsidRPr="00EA0909">
              <w:rPr>
                <w:lang w:val="kk-KZ"/>
              </w:rPr>
              <w:t>Қанақаттанарлықсыз</w:t>
            </w:r>
            <w:r w:rsidRPr="0071611D">
              <w:rPr>
                <w:lang w:val="kk-KZ"/>
              </w:rPr>
              <w:t>)</w:t>
            </w:r>
            <w:r w:rsidRPr="0071611D">
              <w:t xml:space="preserve"> </w:t>
            </w:r>
          </w:p>
          <w:p w:rsidR="00B14848" w:rsidRPr="0071611D" w:rsidRDefault="00B14848" w:rsidP="00986D4E">
            <w:pPr>
              <w:jc w:val="both"/>
            </w:pPr>
          </w:p>
        </w:tc>
        <w:tc>
          <w:tcPr>
            <w:tcW w:w="5806" w:type="dxa"/>
          </w:tcPr>
          <w:p w:rsidR="00B14848" w:rsidRPr="0071611D" w:rsidRDefault="00B14848" w:rsidP="00986D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Тапсырма орындалмаған, немесе 50 пайыздан төмен орындалған жағдайда әйтпесе плагиат болған жағдайда </w:t>
            </w:r>
          </w:p>
        </w:tc>
      </w:tr>
    </w:tbl>
    <w:p w:rsidR="00B14848" w:rsidRPr="0071611D" w:rsidRDefault="00B14848" w:rsidP="00B14848">
      <w:pPr>
        <w:jc w:val="both"/>
      </w:pPr>
    </w:p>
    <w:p w:rsidR="00B14848" w:rsidRPr="0071611D" w:rsidRDefault="00B14848" w:rsidP="00B14848">
      <w:pPr>
        <w:jc w:val="both"/>
        <w:rPr>
          <w:b/>
          <w:lang w:val="kk-KZ"/>
        </w:rPr>
      </w:pPr>
      <w:r w:rsidRPr="0071611D">
        <w:rPr>
          <w:b/>
          <w:lang w:val="kk-KZ"/>
        </w:rPr>
        <w:t xml:space="preserve">Әдебиеттер: </w:t>
      </w:r>
    </w:p>
    <w:p w:rsidR="00B14848" w:rsidRPr="0071611D" w:rsidRDefault="00B14848" w:rsidP="00B1484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71611D">
        <w:rPr>
          <w:b/>
          <w:lang w:val="kk-KZ"/>
        </w:rPr>
        <w:t>Негізгі:</w:t>
      </w:r>
    </w:p>
    <w:p w:rsidR="00B14848" w:rsidRPr="0071611D" w:rsidRDefault="00B14848" w:rsidP="00B14848">
      <w:pPr>
        <w:keepNext/>
        <w:numPr>
          <w:ilvl w:val="0"/>
          <w:numId w:val="1"/>
        </w:numPr>
        <w:tabs>
          <w:tab w:val="center" w:pos="851"/>
        </w:tabs>
        <w:autoSpaceDE w:val="0"/>
        <w:autoSpaceDN w:val="0"/>
        <w:ind w:left="0" w:firstLine="567"/>
        <w:outlineLvl w:val="1"/>
        <w:rPr>
          <w:lang w:val="kk-KZ"/>
        </w:rPr>
      </w:pPr>
      <w:r w:rsidRPr="0071611D">
        <w:rPr>
          <w:lang w:val="kk-KZ"/>
        </w:rPr>
        <w:t>Ғабитов Т.Х. Қазақ мәдениетінің рухани кеңістігі. – Алматы: Раритет, 2013 ж. 400 б.</w:t>
      </w:r>
    </w:p>
    <w:p w:rsidR="00B14848" w:rsidRPr="0071611D" w:rsidRDefault="00B14848" w:rsidP="00B14848">
      <w:pPr>
        <w:keepNext/>
        <w:numPr>
          <w:ilvl w:val="0"/>
          <w:numId w:val="1"/>
        </w:numPr>
        <w:tabs>
          <w:tab w:val="center" w:pos="851"/>
        </w:tabs>
        <w:autoSpaceDE w:val="0"/>
        <w:autoSpaceDN w:val="0"/>
        <w:ind w:left="0" w:firstLine="567"/>
        <w:outlineLvl w:val="1"/>
        <w:rPr>
          <w:lang w:val="kk-KZ"/>
        </w:rPr>
      </w:pPr>
      <w:r w:rsidRPr="0071611D">
        <w:rPr>
          <w:lang w:val="kk-KZ"/>
        </w:rPr>
        <w:t>Әбдіғалиева Г.Қ., Бияздықова К.Ә. Мәдениет аксиологиясы. – Алматы: Қазақ университеті, 2014ж. 118 б.</w:t>
      </w:r>
    </w:p>
    <w:p w:rsidR="00B14848" w:rsidRPr="0071611D" w:rsidRDefault="00B14848" w:rsidP="00B14848">
      <w:pPr>
        <w:keepNext/>
        <w:numPr>
          <w:ilvl w:val="0"/>
          <w:numId w:val="1"/>
        </w:numPr>
        <w:tabs>
          <w:tab w:val="center" w:pos="851"/>
        </w:tabs>
        <w:autoSpaceDE w:val="0"/>
        <w:autoSpaceDN w:val="0"/>
        <w:ind w:left="0" w:firstLine="567"/>
        <w:outlineLvl w:val="1"/>
        <w:rPr>
          <w:lang w:val="kk-KZ"/>
        </w:rPr>
      </w:pPr>
      <w:r w:rsidRPr="0071611D">
        <w:rPr>
          <w:lang w:val="kk-KZ"/>
        </w:rPr>
        <w:t>Молдабеков Ж.Ж. Шешендік өнер. – Алматы: Қазақ университеті, 2013ж. 435 б.</w:t>
      </w:r>
    </w:p>
    <w:p w:rsidR="00B14848" w:rsidRPr="0071611D" w:rsidRDefault="00B14848" w:rsidP="00B14848">
      <w:pPr>
        <w:keepNext/>
        <w:numPr>
          <w:ilvl w:val="0"/>
          <w:numId w:val="1"/>
        </w:numPr>
        <w:tabs>
          <w:tab w:val="center" w:pos="851"/>
        </w:tabs>
        <w:autoSpaceDE w:val="0"/>
        <w:autoSpaceDN w:val="0"/>
        <w:ind w:left="0" w:firstLine="567"/>
        <w:outlineLvl w:val="1"/>
        <w:rPr>
          <w:lang w:val="kk-KZ"/>
        </w:rPr>
      </w:pPr>
      <w:r w:rsidRPr="0071611D">
        <w:rPr>
          <w:lang w:val="kk-KZ"/>
        </w:rPr>
        <w:t>Қазақтың мақал-мәтелдері. – Алматы: Өнер, 2007 ж. 80 б.</w:t>
      </w:r>
    </w:p>
    <w:p w:rsidR="00B14848" w:rsidRPr="0071611D" w:rsidRDefault="00B14848" w:rsidP="00B14848">
      <w:pPr>
        <w:keepNext/>
        <w:numPr>
          <w:ilvl w:val="0"/>
          <w:numId w:val="1"/>
        </w:numPr>
        <w:tabs>
          <w:tab w:val="center" w:pos="851"/>
        </w:tabs>
        <w:autoSpaceDE w:val="0"/>
        <w:autoSpaceDN w:val="0"/>
        <w:ind w:left="0" w:firstLine="567"/>
        <w:outlineLvl w:val="1"/>
        <w:rPr>
          <w:lang w:val="kk-KZ"/>
        </w:rPr>
      </w:pPr>
      <w:r w:rsidRPr="0071611D">
        <w:rPr>
          <w:lang w:val="kk-KZ"/>
        </w:rPr>
        <w:t xml:space="preserve">Бияздықова К.Ә. Кіслік құндылықтарға мәдениеттанулық талдау. Филос.ғ.к. диссертациясы: - Алматы: Қазақ университеті, 2010ж. 130 б. </w:t>
      </w:r>
    </w:p>
    <w:p w:rsidR="00B14848" w:rsidRPr="0071611D" w:rsidRDefault="00B14848" w:rsidP="00B14848">
      <w:pPr>
        <w:numPr>
          <w:ilvl w:val="0"/>
          <w:numId w:val="1"/>
        </w:numPr>
        <w:jc w:val="both"/>
      </w:pPr>
      <w:r w:rsidRPr="0071611D">
        <w:rPr>
          <w:lang w:val="kk-KZ"/>
        </w:rPr>
        <w:t>Қазақстанның мәдени мұрасы. Культурное наследие Казахстана</w:t>
      </w:r>
      <w:r w:rsidRPr="0071611D">
        <w:t xml:space="preserve">. </w:t>
      </w:r>
      <w:proofErr w:type="spellStart"/>
      <w:r w:rsidRPr="0071611D">
        <w:t>Алматы</w:t>
      </w:r>
      <w:proofErr w:type="spellEnd"/>
      <w:r w:rsidRPr="0071611D">
        <w:t xml:space="preserve"> 2005</w:t>
      </w:r>
    </w:p>
    <w:p w:rsidR="00B14848" w:rsidRPr="0071611D" w:rsidRDefault="00B14848" w:rsidP="00B14848">
      <w:pPr>
        <w:numPr>
          <w:ilvl w:val="0"/>
          <w:numId w:val="1"/>
        </w:numPr>
        <w:jc w:val="both"/>
      </w:pPr>
      <w:r w:rsidRPr="0071611D">
        <w:rPr>
          <w:lang w:val="kk-KZ"/>
        </w:rPr>
        <w:t>Қазақ халқының философиялық мұрасы. Астана</w:t>
      </w:r>
      <w:r w:rsidRPr="0071611D">
        <w:t>. Т. 1-20. 2005-2008</w:t>
      </w:r>
    </w:p>
    <w:p w:rsidR="00B14848" w:rsidRPr="0071611D" w:rsidRDefault="00B14848" w:rsidP="00B14848">
      <w:pPr>
        <w:numPr>
          <w:ilvl w:val="0"/>
          <w:numId w:val="1"/>
        </w:numPr>
        <w:jc w:val="both"/>
      </w:pPr>
      <w:r w:rsidRPr="0071611D">
        <w:rPr>
          <w:lang w:val="kk-KZ"/>
        </w:rPr>
        <w:t>Әлемдік философиялық мұра. Алматы</w:t>
      </w:r>
      <w:r w:rsidRPr="0071611D">
        <w:t>. Т. 1-20. 2005-2008</w:t>
      </w:r>
    </w:p>
    <w:p w:rsidR="00B14848" w:rsidRPr="0071611D" w:rsidRDefault="00B14848" w:rsidP="00B14848">
      <w:pPr>
        <w:numPr>
          <w:ilvl w:val="0"/>
          <w:numId w:val="1"/>
        </w:numPr>
        <w:jc w:val="both"/>
      </w:pPr>
      <w:r w:rsidRPr="0071611D">
        <w:rPr>
          <w:lang w:val="kk-KZ"/>
        </w:rPr>
        <w:t>Мәдени мұра. Мәдениеттану. Алматы</w:t>
      </w:r>
      <w:r w:rsidRPr="0071611D">
        <w:t>. Т. 1-10. 2005-2006</w:t>
      </w:r>
    </w:p>
    <w:p w:rsidR="00B14848" w:rsidRPr="0071611D" w:rsidRDefault="00B14848" w:rsidP="00B14848">
      <w:pPr>
        <w:pStyle w:val="a3"/>
        <w:ind w:firstLine="0"/>
        <w:jc w:val="center"/>
        <w:rPr>
          <w:b/>
          <w:sz w:val="24"/>
          <w:lang w:val="ru-RU"/>
        </w:rPr>
      </w:pPr>
      <w:r w:rsidRPr="0071611D">
        <w:rPr>
          <w:b/>
          <w:sz w:val="24"/>
        </w:rPr>
        <w:t>Қосымша:</w:t>
      </w:r>
    </w:p>
    <w:p w:rsidR="00B14848" w:rsidRPr="0071611D" w:rsidRDefault="00B14848" w:rsidP="00B14848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kk-KZ"/>
        </w:rPr>
      </w:pPr>
      <w:r w:rsidRPr="0071611D">
        <w:rPr>
          <w:lang w:val="kk-KZ"/>
        </w:rPr>
        <w:t>Т.Х. Ғабитов Қазақ философиясы // - Алматы, Раритет 2010 ж.</w:t>
      </w:r>
    </w:p>
    <w:p w:rsidR="00B14848" w:rsidRPr="0071611D" w:rsidRDefault="00B14848" w:rsidP="00B14848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kk-KZ"/>
        </w:rPr>
      </w:pPr>
      <w:r w:rsidRPr="0071611D">
        <w:rPr>
          <w:lang w:val="kk-KZ"/>
        </w:rPr>
        <w:t>Е.А.Оңғаров. Қазақ мәдениеті және ислам құндылықтары. Алматы 2013 ж.</w:t>
      </w:r>
    </w:p>
    <w:p w:rsidR="00B14848" w:rsidRPr="0071611D" w:rsidRDefault="00B14848" w:rsidP="00B14848">
      <w:pPr>
        <w:keepNext/>
        <w:numPr>
          <w:ilvl w:val="0"/>
          <w:numId w:val="2"/>
        </w:numPr>
        <w:tabs>
          <w:tab w:val="center" w:pos="851"/>
        </w:tabs>
        <w:autoSpaceDE w:val="0"/>
        <w:autoSpaceDN w:val="0"/>
        <w:ind w:left="0" w:firstLine="567"/>
        <w:outlineLvl w:val="1"/>
        <w:rPr>
          <w:lang w:val="kk-KZ"/>
        </w:rPr>
      </w:pPr>
      <w:proofErr w:type="spellStart"/>
      <w:r w:rsidRPr="0071611D">
        <w:t>Масалимова</w:t>
      </w:r>
      <w:proofErr w:type="spellEnd"/>
      <w:proofErr w:type="gramStart"/>
      <w:r w:rsidRPr="0071611D">
        <w:t xml:space="preserve"> Ә.</w:t>
      </w:r>
      <w:proofErr w:type="gramEnd"/>
      <w:r w:rsidRPr="0071611D">
        <w:t xml:space="preserve">Р., Құлсариева А.Т. Мәдени антропология. – </w:t>
      </w:r>
      <w:proofErr w:type="spellStart"/>
      <w:r w:rsidRPr="0071611D">
        <w:t>Алматы</w:t>
      </w:r>
      <w:proofErr w:type="spellEnd"/>
      <w:r w:rsidRPr="0071611D">
        <w:t>:</w:t>
      </w:r>
      <w:r w:rsidRPr="0071611D">
        <w:rPr>
          <w:b/>
        </w:rPr>
        <w:t xml:space="preserve"> </w:t>
      </w:r>
      <w:r w:rsidRPr="0071611D">
        <w:rPr>
          <w:lang w:val="kk-KZ"/>
        </w:rPr>
        <w:t>Қазақ университеті, 2013 ж. 185 б.</w:t>
      </w:r>
    </w:p>
    <w:p w:rsidR="00B14848" w:rsidRPr="0071611D" w:rsidRDefault="00B14848" w:rsidP="00B14848">
      <w:pPr>
        <w:keepNext/>
        <w:numPr>
          <w:ilvl w:val="0"/>
          <w:numId w:val="2"/>
        </w:numPr>
        <w:tabs>
          <w:tab w:val="center" w:pos="851"/>
        </w:tabs>
        <w:autoSpaceDE w:val="0"/>
        <w:autoSpaceDN w:val="0"/>
        <w:ind w:left="0" w:firstLine="567"/>
        <w:outlineLvl w:val="1"/>
        <w:rPr>
          <w:lang w:val="kk-KZ"/>
        </w:rPr>
      </w:pPr>
      <w:r w:rsidRPr="0071611D">
        <w:rPr>
          <w:lang w:val="kk-KZ"/>
        </w:rPr>
        <w:t>Жолдубаева А.К. Мәдени антропология негізгі мектептер және бағыттар. – Алматы: Book Plus, 2013 ж. 160 б.</w:t>
      </w:r>
    </w:p>
    <w:p w:rsidR="00B14848" w:rsidRPr="0071611D" w:rsidRDefault="00B14848" w:rsidP="00B14848">
      <w:pPr>
        <w:keepNext/>
        <w:numPr>
          <w:ilvl w:val="0"/>
          <w:numId w:val="2"/>
        </w:numPr>
        <w:tabs>
          <w:tab w:val="center" w:pos="851"/>
        </w:tabs>
        <w:autoSpaceDE w:val="0"/>
        <w:autoSpaceDN w:val="0"/>
        <w:ind w:left="0" w:firstLine="567"/>
        <w:outlineLvl w:val="1"/>
        <w:rPr>
          <w:lang w:val="kk-KZ"/>
        </w:rPr>
      </w:pPr>
      <w:r w:rsidRPr="0071611D">
        <w:rPr>
          <w:lang w:val="kk-KZ"/>
        </w:rPr>
        <w:t>Орысша-Қазақша терминологиялық анықтамалық сөздік (білім беру саласы): _ Алматы, 2010 ж. 304 б.</w:t>
      </w:r>
    </w:p>
    <w:p w:rsidR="00B14848" w:rsidRPr="0071611D" w:rsidRDefault="00B14848" w:rsidP="00B14848">
      <w:pPr>
        <w:keepNext/>
        <w:numPr>
          <w:ilvl w:val="0"/>
          <w:numId w:val="2"/>
        </w:numPr>
        <w:tabs>
          <w:tab w:val="center" w:pos="851"/>
        </w:tabs>
        <w:autoSpaceDE w:val="0"/>
        <w:autoSpaceDN w:val="0"/>
        <w:ind w:left="0" w:firstLine="567"/>
        <w:outlineLvl w:val="1"/>
        <w:rPr>
          <w:lang w:val="kk-KZ"/>
        </w:rPr>
      </w:pPr>
      <w:r w:rsidRPr="0071611D">
        <w:rPr>
          <w:lang w:val="kk-KZ"/>
        </w:rPr>
        <w:t>Мәдени-философиялық энциклопедиялық сөздік. – Алматы: Раритет, 2004 ж. 320 б.</w:t>
      </w:r>
    </w:p>
    <w:p w:rsidR="00B14848" w:rsidRPr="0071611D" w:rsidRDefault="00B14848" w:rsidP="00B14848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1611D">
        <w:rPr>
          <w:rFonts w:ascii="Times New Roman" w:hAnsi="Times New Roman"/>
          <w:bCs/>
          <w:sz w:val="24"/>
          <w:szCs w:val="24"/>
          <w:lang w:val="kk-KZ"/>
        </w:rPr>
        <w:t>Сүлейменов, П.М. әл-Фараби және қазақ халқының рухани мұрасы</w:t>
      </w:r>
      <w:r w:rsidRPr="0071611D">
        <w:rPr>
          <w:rFonts w:ascii="Times New Roman" w:hAnsi="Times New Roman"/>
          <w:sz w:val="24"/>
          <w:szCs w:val="24"/>
          <w:lang w:val="kk-KZ"/>
        </w:rPr>
        <w:t xml:space="preserve"> : оқу құралы / әл-Фараби атын. </w:t>
      </w:r>
      <w:r w:rsidRPr="0071611D">
        <w:rPr>
          <w:rFonts w:ascii="Times New Roman" w:hAnsi="Times New Roman"/>
          <w:sz w:val="24"/>
          <w:szCs w:val="24"/>
        </w:rPr>
        <w:t>ҚазҰУ</w:t>
      </w:r>
      <w:r w:rsidRPr="0071611D">
        <w:rPr>
          <w:rFonts w:ascii="Times New Roman" w:hAnsi="Times New Roman"/>
          <w:sz w:val="24"/>
          <w:szCs w:val="24"/>
          <w:lang w:val="en-US"/>
        </w:rPr>
        <w:t xml:space="preserve">.- </w:t>
      </w:r>
      <w:proofErr w:type="spellStart"/>
      <w:r w:rsidRPr="0071611D">
        <w:rPr>
          <w:rFonts w:ascii="Times New Roman" w:hAnsi="Times New Roman"/>
          <w:sz w:val="24"/>
          <w:szCs w:val="24"/>
        </w:rPr>
        <w:t>Алматы</w:t>
      </w:r>
      <w:proofErr w:type="spellEnd"/>
      <w:r w:rsidRPr="0071611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1611D">
        <w:rPr>
          <w:rFonts w:ascii="Times New Roman" w:hAnsi="Times New Roman"/>
          <w:sz w:val="24"/>
          <w:szCs w:val="24"/>
        </w:rPr>
        <w:t>Қазақ</w:t>
      </w:r>
      <w:r w:rsidRPr="0071611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611D">
        <w:rPr>
          <w:rFonts w:ascii="Times New Roman" w:hAnsi="Times New Roman"/>
          <w:sz w:val="24"/>
          <w:szCs w:val="24"/>
        </w:rPr>
        <w:t>ун</w:t>
      </w:r>
      <w:proofErr w:type="spellEnd"/>
      <w:r w:rsidRPr="0071611D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71611D">
        <w:rPr>
          <w:rFonts w:ascii="Times New Roman" w:hAnsi="Times New Roman"/>
          <w:sz w:val="24"/>
          <w:szCs w:val="24"/>
        </w:rPr>
        <w:t>ті</w:t>
      </w:r>
      <w:proofErr w:type="spellEnd"/>
      <w:r w:rsidRPr="0071611D">
        <w:rPr>
          <w:rFonts w:ascii="Times New Roman" w:hAnsi="Times New Roman"/>
          <w:sz w:val="24"/>
          <w:szCs w:val="24"/>
          <w:lang w:val="en-US"/>
        </w:rPr>
        <w:t xml:space="preserve">, 2011.- 195, [3] </w:t>
      </w:r>
      <w:r w:rsidRPr="0071611D">
        <w:rPr>
          <w:rFonts w:ascii="Times New Roman" w:hAnsi="Times New Roman"/>
          <w:sz w:val="24"/>
          <w:szCs w:val="24"/>
        </w:rPr>
        <w:t>б</w:t>
      </w:r>
      <w:r w:rsidRPr="0071611D">
        <w:rPr>
          <w:rFonts w:ascii="Times New Roman" w:hAnsi="Times New Roman"/>
          <w:sz w:val="24"/>
          <w:szCs w:val="24"/>
          <w:lang w:val="en-US"/>
        </w:rPr>
        <w:t>.</w:t>
      </w:r>
    </w:p>
    <w:p w:rsidR="00B14848" w:rsidRPr="0071611D" w:rsidRDefault="00B14848" w:rsidP="00B14848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1611D">
        <w:rPr>
          <w:rFonts w:ascii="Times New Roman" w:hAnsi="Times New Roman"/>
          <w:bCs/>
          <w:sz w:val="24"/>
          <w:szCs w:val="24"/>
        </w:rPr>
        <w:t>Молдабеков</w:t>
      </w:r>
      <w:proofErr w:type="spellEnd"/>
      <w:r w:rsidRPr="0071611D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71611D">
        <w:rPr>
          <w:rFonts w:ascii="Times New Roman" w:hAnsi="Times New Roman"/>
          <w:bCs/>
          <w:sz w:val="24"/>
          <w:szCs w:val="24"/>
        </w:rPr>
        <w:t>Ж</w:t>
      </w:r>
      <w:r w:rsidRPr="0071611D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71611D">
        <w:rPr>
          <w:rFonts w:ascii="Times New Roman" w:hAnsi="Times New Roman"/>
          <w:bCs/>
          <w:sz w:val="24"/>
          <w:szCs w:val="24"/>
        </w:rPr>
        <w:t>Қазақтану</w:t>
      </w:r>
      <w:r w:rsidRPr="0071611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71611D">
        <w:rPr>
          <w:rFonts w:ascii="Times New Roman" w:hAnsi="Times New Roman"/>
          <w:bCs/>
          <w:sz w:val="24"/>
          <w:szCs w:val="24"/>
        </w:rPr>
        <w:t>және</w:t>
      </w:r>
      <w:r w:rsidRPr="0071611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71611D">
        <w:rPr>
          <w:rFonts w:ascii="Times New Roman" w:hAnsi="Times New Roman"/>
          <w:bCs/>
          <w:sz w:val="24"/>
          <w:szCs w:val="24"/>
        </w:rPr>
        <w:t>жаңару</w:t>
      </w:r>
      <w:r w:rsidRPr="0071611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1611D">
        <w:rPr>
          <w:rFonts w:ascii="Times New Roman" w:hAnsi="Times New Roman"/>
          <w:bCs/>
          <w:sz w:val="24"/>
          <w:szCs w:val="24"/>
        </w:rPr>
        <w:t>философиясы</w:t>
      </w:r>
      <w:proofErr w:type="spellEnd"/>
      <w:proofErr w:type="gramStart"/>
      <w:r w:rsidRPr="0071611D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71611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11D">
        <w:rPr>
          <w:rFonts w:ascii="Times New Roman" w:hAnsi="Times New Roman"/>
          <w:sz w:val="24"/>
          <w:szCs w:val="24"/>
        </w:rPr>
        <w:t>оқу</w:t>
      </w:r>
      <w:r w:rsidRPr="0071611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11D">
        <w:rPr>
          <w:rFonts w:ascii="Times New Roman" w:hAnsi="Times New Roman"/>
          <w:sz w:val="24"/>
          <w:szCs w:val="24"/>
        </w:rPr>
        <w:t>құралы</w:t>
      </w:r>
      <w:r w:rsidRPr="0071611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11D">
        <w:rPr>
          <w:rFonts w:ascii="Times New Roman" w:hAnsi="Times New Roman"/>
          <w:sz w:val="24"/>
          <w:szCs w:val="24"/>
        </w:rPr>
        <w:t>әл</w:t>
      </w:r>
      <w:r w:rsidRPr="0071611D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71611D">
        <w:rPr>
          <w:rFonts w:ascii="Times New Roman" w:hAnsi="Times New Roman"/>
          <w:sz w:val="24"/>
          <w:szCs w:val="24"/>
        </w:rPr>
        <w:t>Фараби</w:t>
      </w:r>
      <w:proofErr w:type="spellEnd"/>
      <w:r w:rsidRPr="0071611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611D">
        <w:rPr>
          <w:rFonts w:ascii="Times New Roman" w:hAnsi="Times New Roman"/>
          <w:sz w:val="24"/>
          <w:szCs w:val="24"/>
        </w:rPr>
        <w:t>атын</w:t>
      </w:r>
      <w:proofErr w:type="spellEnd"/>
      <w:r w:rsidRPr="0071611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1611D">
        <w:rPr>
          <w:rFonts w:ascii="Times New Roman" w:hAnsi="Times New Roman"/>
          <w:sz w:val="24"/>
          <w:szCs w:val="24"/>
        </w:rPr>
        <w:t>ҚазҰУ</w:t>
      </w:r>
      <w:r w:rsidRPr="0071611D">
        <w:rPr>
          <w:rFonts w:ascii="Times New Roman" w:hAnsi="Times New Roman"/>
          <w:sz w:val="24"/>
          <w:szCs w:val="24"/>
          <w:lang w:val="en-US"/>
        </w:rPr>
        <w:t xml:space="preserve">.- </w:t>
      </w:r>
      <w:proofErr w:type="spellStart"/>
      <w:r w:rsidRPr="0071611D">
        <w:rPr>
          <w:rFonts w:ascii="Times New Roman" w:hAnsi="Times New Roman"/>
          <w:sz w:val="24"/>
          <w:szCs w:val="24"/>
        </w:rPr>
        <w:t>Алматы</w:t>
      </w:r>
      <w:proofErr w:type="spellEnd"/>
      <w:r w:rsidRPr="0071611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1611D">
        <w:rPr>
          <w:rFonts w:ascii="Times New Roman" w:hAnsi="Times New Roman"/>
          <w:sz w:val="24"/>
          <w:szCs w:val="24"/>
        </w:rPr>
        <w:t>Қазақ</w:t>
      </w:r>
      <w:r w:rsidRPr="0071611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611D">
        <w:rPr>
          <w:rFonts w:ascii="Times New Roman" w:hAnsi="Times New Roman"/>
          <w:sz w:val="24"/>
          <w:szCs w:val="24"/>
        </w:rPr>
        <w:t>ун</w:t>
      </w:r>
      <w:proofErr w:type="spellEnd"/>
      <w:r w:rsidRPr="0071611D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71611D">
        <w:rPr>
          <w:rFonts w:ascii="Times New Roman" w:hAnsi="Times New Roman"/>
          <w:sz w:val="24"/>
          <w:szCs w:val="24"/>
        </w:rPr>
        <w:t>ті</w:t>
      </w:r>
      <w:proofErr w:type="spellEnd"/>
      <w:r w:rsidRPr="0071611D">
        <w:rPr>
          <w:rFonts w:ascii="Times New Roman" w:hAnsi="Times New Roman"/>
          <w:sz w:val="24"/>
          <w:szCs w:val="24"/>
          <w:lang w:val="en-US"/>
        </w:rPr>
        <w:t xml:space="preserve">, 2009.- 281, [2] </w:t>
      </w:r>
      <w:r w:rsidRPr="0071611D">
        <w:rPr>
          <w:rFonts w:ascii="Times New Roman" w:hAnsi="Times New Roman"/>
          <w:sz w:val="24"/>
          <w:szCs w:val="24"/>
        </w:rPr>
        <w:t>б</w:t>
      </w:r>
      <w:r w:rsidRPr="0071611D">
        <w:rPr>
          <w:rFonts w:ascii="Times New Roman" w:hAnsi="Times New Roman"/>
          <w:sz w:val="24"/>
          <w:szCs w:val="24"/>
          <w:lang w:val="en-US"/>
        </w:rPr>
        <w:t>.</w:t>
      </w:r>
    </w:p>
    <w:p w:rsidR="00B14848" w:rsidRPr="0071611D" w:rsidRDefault="00B14848" w:rsidP="00B14848">
      <w:pPr>
        <w:keepNext/>
        <w:tabs>
          <w:tab w:val="center" w:pos="851"/>
        </w:tabs>
        <w:autoSpaceDE w:val="0"/>
        <w:autoSpaceDN w:val="0"/>
        <w:outlineLvl w:val="1"/>
        <w:rPr>
          <w:lang w:val="kk-KZ"/>
        </w:rPr>
      </w:pPr>
    </w:p>
    <w:p w:rsidR="00B14848" w:rsidRPr="0071611D" w:rsidRDefault="00B14848" w:rsidP="00B14848">
      <w:pPr>
        <w:jc w:val="center"/>
        <w:rPr>
          <w:b/>
          <w:lang w:val="kk-KZ"/>
        </w:rPr>
      </w:pPr>
      <w:r w:rsidRPr="0071611D">
        <w:rPr>
          <w:b/>
          <w:lang w:val="kk-KZ"/>
        </w:rPr>
        <w:t>Электронды ресурстар:</w:t>
      </w:r>
    </w:p>
    <w:p w:rsidR="00B14848" w:rsidRPr="0071611D" w:rsidRDefault="00B14848" w:rsidP="00B1484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1611D">
        <w:rPr>
          <w:rFonts w:ascii="Times New Roman" w:hAnsi="Times New Roman"/>
          <w:bCs/>
          <w:sz w:val="24"/>
          <w:szCs w:val="24"/>
          <w:lang w:val="kk-KZ"/>
        </w:rPr>
        <w:t>Ғабитов, Т.Х. Мәдениеттану [CD-R]</w:t>
      </w:r>
      <w:r w:rsidRPr="0071611D">
        <w:rPr>
          <w:rFonts w:ascii="Times New Roman" w:hAnsi="Times New Roman"/>
          <w:sz w:val="24"/>
          <w:szCs w:val="24"/>
          <w:lang w:val="kk-KZ"/>
        </w:rPr>
        <w:t xml:space="preserve">: оқу-метод. кешені / Алматы: ҚазМУ, 2007.- </w:t>
      </w:r>
      <w:r w:rsidRPr="0071611D">
        <w:rPr>
          <w:rFonts w:ascii="Times New Roman" w:hAnsi="Times New Roman"/>
          <w:sz w:val="24"/>
          <w:szCs w:val="24"/>
          <w:lang w:val="en-US"/>
        </w:rPr>
        <w:t xml:space="preserve">80 min/700 </w:t>
      </w:r>
      <w:proofErr w:type="spellStart"/>
      <w:r w:rsidRPr="0071611D">
        <w:rPr>
          <w:rFonts w:ascii="Times New Roman" w:hAnsi="Times New Roman"/>
          <w:sz w:val="24"/>
          <w:szCs w:val="24"/>
          <w:lang w:val="en-US"/>
        </w:rPr>
        <w:t>mb</w:t>
      </w:r>
      <w:proofErr w:type="spellEnd"/>
      <w:r w:rsidRPr="0071611D">
        <w:rPr>
          <w:rFonts w:ascii="Times New Roman" w:hAnsi="Times New Roman"/>
          <w:sz w:val="24"/>
          <w:szCs w:val="24"/>
          <w:lang w:val="en-US"/>
        </w:rPr>
        <w:t>.</w:t>
      </w:r>
    </w:p>
    <w:p w:rsidR="00B14848" w:rsidRPr="0071611D" w:rsidRDefault="00B14848" w:rsidP="00B1484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1611D">
        <w:rPr>
          <w:rFonts w:ascii="Times New Roman" w:hAnsi="Times New Roman"/>
          <w:sz w:val="24"/>
          <w:szCs w:val="24"/>
          <w:lang w:val="kk-KZ"/>
        </w:rPr>
        <w:t>Көне жазу, мәдениет және салт-дәстүрді таныстыруға арналған электронды мультимедиялық кешен [CD-ROM].- Алматы, 2007 . 50шт</w:t>
      </w:r>
    </w:p>
    <w:p w:rsidR="00B14848" w:rsidRPr="00B14848" w:rsidRDefault="00B14848">
      <w:pPr>
        <w:rPr>
          <w:lang w:val="en-US"/>
        </w:rPr>
      </w:pPr>
    </w:p>
    <w:sectPr w:rsidR="00B14848" w:rsidRPr="00B14848" w:rsidSect="00F5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24CF"/>
    <w:multiLevelType w:val="hybridMultilevel"/>
    <w:tmpl w:val="496C13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AE651C"/>
    <w:multiLevelType w:val="hybridMultilevel"/>
    <w:tmpl w:val="DCDC6B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9274ED"/>
    <w:multiLevelType w:val="hybridMultilevel"/>
    <w:tmpl w:val="DCDC6B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E81AF9"/>
    <w:multiLevelType w:val="hybridMultilevel"/>
    <w:tmpl w:val="5A6408B2"/>
    <w:lvl w:ilvl="0" w:tplc="14405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848"/>
    <w:rsid w:val="00033CB6"/>
    <w:rsid w:val="001B5ABC"/>
    <w:rsid w:val="003B116D"/>
    <w:rsid w:val="004E1865"/>
    <w:rsid w:val="00857BCC"/>
    <w:rsid w:val="00886D8A"/>
    <w:rsid w:val="008B2632"/>
    <w:rsid w:val="008B48FA"/>
    <w:rsid w:val="008D33E9"/>
    <w:rsid w:val="00990214"/>
    <w:rsid w:val="00A072EF"/>
    <w:rsid w:val="00B14848"/>
    <w:rsid w:val="00B639AE"/>
    <w:rsid w:val="00BB583D"/>
    <w:rsid w:val="00E61872"/>
    <w:rsid w:val="00F531D3"/>
    <w:rsid w:val="00F6732A"/>
    <w:rsid w:val="00FD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D33E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4848"/>
    <w:pPr>
      <w:ind w:firstLine="708"/>
      <w:jc w:val="both"/>
    </w:pPr>
    <w:rPr>
      <w:sz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B14848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5">
    <w:name w:val="List Paragraph"/>
    <w:basedOn w:val="a"/>
    <w:uiPriority w:val="34"/>
    <w:qFormat/>
    <w:rsid w:val="00B148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D33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3504</Characters>
  <Application>Microsoft Office Word</Application>
  <DocSecurity>0</DocSecurity>
  <Lines>29</Lines>
  <Paragraphs>8</Paragraphs>
  <ScaleCrop>false</ScaleCrop>
  <Company>Grizli777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6</cp:revision>
  <dcterms:created xsi:type="dcterms:W3CDTF">2019-06-28T02:19:00Z</dcterms:created>
  <dcterms:modified xsi:type="dcterms:W3CDTF">2019-07-09T12:48:00Z</dcterms:modified>
</cp:coreProperties>
</file>